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4B083" w:themeColor="accent2" w:themeTint="99"/>
  <w:body>
    <w:p w14:paraId="7922C34B" w14:textId="77777777" w:rsidR="00DA7517" w:rsidRPr="00DA7517" w:rsidRDefault="00DA7517" w:rsidP="00DA7517">
      <w:pPr>
        <w:ind w:left="-426"/>
        <w:jc w:val="both"/>
        <w:rPr>
          <w:rFonts w:ascii="Aptos Display" w:eastAsia="Times New Roman" w:hAnsi="Aptos Display" w:cs="Segoe UI"/>
          <w:b/>
          <w:bCs/>
          <w:kern w:val="0"/>
          <w:sz w:val="52"/>
          <w:szCs w:val="52"/>
          <w:lang w:eastAsia="en-GB"/>
          <w14:ligatures w14:val="none"/>
        </w:rPr>
      </w:pPr>
      <w:r w:rsidRPr="00DA7517">
        <w:rPr>
          <w:rFonts w:ascii="Aptos Display" w:eastAsia="Times New Roman" w:hAnsi="Aptos Display" w:cs="Segoe UI"/>
          <w:b/>
          <w:bCs/>
          <w:kern w:val="0"/>
          <w:sz w:val="52"/>
          <w:szCs w:val="52"/>
          <w:lang w:eastAsia="en-GB"/>
          <w14:ligatures w14:val="none"/>
        </w:rPr>
        <w:t>How Does Quarterly GST Return Filing Benefit Small Businesses?</w:t>
      </w:r>
    </w:p>
    <w:p w14:paraId="12BB9AB8" w14:textId="64740D61" w:rsidR="00945194" w:rsidRPr="00945194" w:rsidRDefault="00E5235A" w:rsidP="00E5235A">
      <w:pPr>
        <w:ind w:left="-426"/>
        <w:jc w:val="both"/>
        <w:rPr>
          <w:lang w:eastAsia="en-GB"/>
        </w:rPr>
      </w:pPr>
      <w:r>
        <w:rPr>
          <w:noProof/>
          <w:lang w:eastAsia="en-GB"/>
        </w:rPr>
        <w:drawing>
          <wp:inline distT="0" distB="0" distL="0" distR="0" wp14:anchorId="53322AB0" wp14:editId="6E94542B">
            <wp:extent cx="5969000" cy="3341370"/>
            <wp:effectExtent l="0" t="0" r="0" b="0"/>
            <wp:docPr id="3974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144" name="Picture 3974144"/>
                    <pic:cNvPicPr/>
                  </pic:nvPicPr>
                  <pic:blipFill>
                    <a:blip r:embed="rId7">
                      <a:extLst>
                        <a:ext uri="{28A0092B-C50C-407E-A947-70E740481C1C}">
                          <a14:useLocalDpi xmlns:a14="http://schemas.microsoft.com/office/drawing/2010/main" val="0"/>
                        </a:ext>
                      </a:extLst>
                    </a:blip>
                    <a:stretch>
                      <a:fillRect/>
                    </a:stretch>
                  </pic:blipFill>
                  <pic:spPr>
                    <a:xfrm>
                      <a:off x="0" y="0"/>
                      <a:ext cx="5969000" cy="3341370"/>
                    </a:xfrm>
                    <a:prstGeom prst="rect">
                      <a:avLst/>
                    </a:prstGeom>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D54B03">
        <w:rPr>
          <w:rStyle w:val="normaltextrun"/>
          <w:rFonts w:ascii="Aptos Display" w:hAnsi="Aptos Display" w:cs="Segoe UI"/>
          <w:b/>
          <w:bCs/>
          <w:color w:val="auto"/>
          <w:sz w:val="40"/>
          <w:szCs w:val="40"/>
          <w:lang w:val="en-US"/>
        </w:rPr>
        <w:t>Introduction</w:t>
      </w:r>
      <w:r w:rsidRPr="00D54B03">
        <w:rPr>
          <w:rStyle w:val="eop"/>
          <w:rFonts w:ascii="Aptos Display" w:hAnsi="Aptos Display" w:cs="Segoe UI"/>
          <w:b/>
          <w:bCs/>
          <w:color w:val="auto"/>
          <w:sz w:val="40"/>
          <w:szCs w:val="40"/>
          <w:lang w:val="en-US"/>
        </w:rPr>
        <w:t> </w:t>
      </w:r>
    </w:p>
    <w:p w14:paraId="3519F00F" w14:textId="77777777" w:rsidR="00E5235A" w:rsidRPr="00E5235A" w:rsidRDefault="00E5235A" w:rsidP="00E5235A">
      <w:pPr>
        <w:pStyle w:val="paragraph"/>
        <w:spacing w:after="240" w:line="276" w:lineRule="auto"/>
        <w:ind w:left="-426" w:right="-22"/>
        <w:jc w:val="both"/>
        <w:textAlignment w:val="baseline"/>
        <w:rPr>
          <w:rFonts w:ascii="Aptos Display" w:hAnsi="Aptos Display" w:cs="Segoe UI"/>
        </w:rPr>
      </w:pPr>
      <w:r w:rsidRPr="00E5235A">
        <w:rPr>
          <w:rFonts w:ascii="Aptos Display" w:hAnsi="Aptos Display" w:cs="Segoe UI"/>
        </w:rPr>
        <w:t>For small businesses, managing taxes can be a daunting task. However, the option for quarterly GST return filing offers a simplified process that reduces the compliance burden and allows businesses to focus on growth. Here’s a detailed look at how this system benefits small businesses and enhances their operational efficiency.</w:t>
      </w:r>
    </w:p>
    <w:p w14:paraId="057595F8" w14:textId="77777777" w:rsidR="00E5235A" w:rsidRP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r w:rsidRPr="00E5235A">
        <w:rPr>
          <w:rFonts w:ascii="Aptos Display" w:eastAsiaTheme="majorEastAsia" w:hAnsi="Aptos Display" w:cs="Segoe UI"/>
          <w:b/>
          <w:bCs/>
          <w:sz w:val="36"/>
          <w:szCs w:val="36"/>
        </w:rPr>
        <w:t>Simplified Compliance with GST Registration</w:t>
      </w:r>
    </w:p>
    <w:p w14:paraId="37818263" w14:textId="77777777" w:rsidR="00E5235A" w:rsidRPr="00E5235A" w:rsidRDefault="00E5235A" w:rsidP="00E5235A">
      <w:pPr>
        <w:ind w:left="-426"/>
        <w:jc w:val="both"/>
        <w:rPr>
          <w:rFonts w:ascii="Aptos Display" w:eastAsia="Times New Roman" w:hAnsi="Aptos Display" w:cs="Segoe UI"/>
          <w:kern w:val="0"/>
          <w:sz w:val="24"/>
          <w:szCs w:val="24"/>
          <w:lang w:eastAsia="en-GB"/>
          <w14:ligatures w14:val="none"/>
        </w:rPr>
      </w:pPr>
      <w:r w:rsidRPr="00E5235A">
        <w:rPr>
          <w:rFonts w:ascii="Aptos Display" w:eastAsia="Times New Roman" w:hAnsi="Aptos Display" w:cs="Segoe UI"/>
          <w:kern w:val="0"/>
          <w:sz w:val="24"/>
          <w:szCs w:val="24"/>
          <w:lang w:eastAsia="en-GB"/>
          <w14:ligatures w14:val="none"/>
        </w:rPr>
        <w:t>Small businesses that have undergone </w:t>
      </w:r>
      <w:hyperlink r:id="rId8" w:history="1">
        <w:r w:rsidRPr="00E5235A">
          <w:rPr>
            <w:rStyle w:val="Hyperlink"/>
            <w:rFonts w:ascii="Aptos Display" w:eastAsia="Times New Roman" w:hAnsi="Aptos Display" w:cs="Segoe UI"/>
            <w:b/>
            <w:bCs/>
            <w:kern w:val="0"/>
            <w:sz w:val="24"/>
            <w:szCs w:val="24"/>
            <w:u w:val="none"/>
            <w:lang w:eastAsia="en-GB"/>
            <w14:ligatures w14:val="none"/>
          </w:rPr>
          <w:t>GST registration</w:t>
        </w:r>
      </w:hyperlink>
      <w:r w:rsidRPr="00E5235A">
        <w:rPr>
          <w:rFonts w:ascii="Aptos Display" w:eastAsia="Times New Roman" w:hAnsi="Aptos Display" w:cs="Segoe UI"/>
          <w:kern w:val="0"/>
          <w:sz w:val="24"/>
          <w:szCs w:val="24"/>
          <w:lang w:eastAsia="en-GB"/>
          <w14:ligatures w14:val="none"/>
        </w:rPr>
        <w:t> often struggle with the frequency of monthly return filings. The quarterly system, available to those under the composition scheme or small taxpayers with an annual turnover of up to ₹5 crore, eases this burden. Filing returns every three months instead of monthly reduces the time, effort, and cost associated with tax compliance.</w:t>
      </w:r>
    </w:p>
    <w:p w14:paraId="53A2C5D2" w14:textId="503A9F73" w:rsidR="00E5235A" w:rsidRPr="009A11E4" w:rsidRDefault="00E5235A" w:rsidP="009A11E4">
      <w:pPr>
        <w:ind w:left="-426"/>
        <w:jc w:val="both"/>
        <w:rPr>
          <w:rFonts w:ascii="Aptos Display" w:eastAsia="Times New Roman" w:hAnsi="Aptos Display" w:cs="Segoe UI"/>
          <w:kern w:val="0"/>
          <w:sz w:val="24"/>
          <w:szCs w:val="24"/>
          <w:lang w:eastAsia="en-GB"/>
          <w14:ligatures w14:val="none"/>
        </w:rPr>
      </w:pPr>
      <w:r w:rsidRPr="00E5235A">
        <w:rPr>
          <w:rFonts w:ascii="Aptos Display" w:eastAsia="Times New Roman" w:hAnsi="Aptos Display" w:cs="Segoe UI"/>
          <w:kern w:val="0"/>
          <w:sz w:val="24"/>
          <w:szCs w:val="24"/>
          <w:lang w:eastAsia="en-GB"/>
          <w14:ligatures w14:val="none"/>
        </w:rPr>
        <w:t>Additionally, new businesses opting for new GST registration can benefit from the quarterly system right from the start, helping them focus on setting up operations rather than being overwhelmed by compliance.</w:t>
      </w:r>
    </w:p>
    <w:p w14:paraId="54B9F36B" w14:textId="77777777" w:rsidR="009A11E4" w:rsidRDefault="009A11E4" w:rsidP="009A11E4">
      <w:pPr>
        <w:ind w:left="-426"/>
        <w:jc w:val="both"/>
        <w:rPr>
          <w:rFonts w:ascii="Aptos Display" w:eastAsiaTheme="majorEastAsia" w:hAnsi="Aptos Display" w:cs="Segoe UI"/>
          <w:b/>
          <w:bCs/>
          <w:kern w:val="0"/>
          <w:sz w:val="36"/>
          <w:szCs w:val="36"/>
          <w:lang w:eastAsia="en-GB"/>
          <w14:ligatures w14:val="none"/>
        </w:rPr>
      </w:pPr>
    </w:p>
    <w:p w14:paraId="5B004C9F" w14:textId="77777777" w:rsidR="009A11E4" w:rsidRDefault="009A11E4" w:rsidP="009A11E4">
      <w:pPr>
        <w:ind w:left="-426"/>
        <w:jc w:val="both"/>
        <w:rPr>
          <w:rFonts w:ascii="Aptos Display" w:eastAsiaTheme="majorEastAsia" w:hAnsi="Aptos Display" w:cs="Segoe UI"/>
          <w:b/>
          <w:bCs/>
          <w:kern w:val="0"/>
          <w:sz w:val="36"/>
          <w:szCs w:val="36"/>
          <w:lang w:eastAsia="en-GB"/>
          <w14:ligatures w14:val="none"/>
        </w:rPr>
      </w:pPr>
    </w:p>
    <w:p w14:paraId="18F65506" w14:textId="7CBC3313" w:rsidR="009A11E4" w:rsidRDefault="00E5235A" w:rsidP="009A11E4">
      <w:pPr>
        <w:ind w:left="-426"/>
        <w:jc w:val="both"/>
        <w:rPr>
          <w:rFonts w:ascii="Aptos Display" w:eastAsiaTheme="majorEastAsia" w:hAnsi="Aptos Display" w:cs="Segoe UI"/>
          <w:b/>
          <w:bCs/>
          <w:kern w:val="0"/>
          <w:sz w:val="36"/>
          <w:szCs w:val="36"/>
          <w:lang w:eastAsia="en-GB"/>
          <w14:ligatures w14:val="none"/>
        </w:rPr>
      </w:pPr>
      <w:r w:rsidRPr="00E5235A">
        <w:rPr>
          <w:rFonts w:ascii="Aptos Display" w:eastAsiaTheme="majorEastAsia" w:hAnsi="Aptos Display" w:cs="Segoe UI"/>
          <w:b/>
          <w:bCs/>
          <w:kern w:val="0"/>
          <w:sz w:val="36"/>
          <w:szCs w:val="36"/>
          <w:lang w:eastAsia="en-GB"/>
          <w14:ligatures w14:val="none"/>
        </w:rPr>
        <w:lastRenderedPageBreak/>
        <w:t>Reduced Administrative Overheads</w:t>
      </w:r>
    </w:p>
    <w:p w14:paraId="25C76649" w14:textId="53A26B2C" w:rsidR="00E5235A" w:rsidRPr="00E5235A" w:rsidRDefault="00E5235A" w:rsidP="009A11E4">
      <w:pPr>
        <w:ind w:left="-426"/>
        <w:jc w:val="both"/>
        <w:rPr>
          <w:rFonts w:ascii="Aptos Display" w:eastAsiaTheme="majorEastAsia" w:hAnsi="Aptos Display" w:cs="Segoe UI"/>
          <w:b/>
          <w:bCs/>
          <w:kern w:val="0"/>
          <w:sz w:val="36"/>
          <w:szCs w:val="36"/>
          <w:lang w:eastAsia="en-GB"/>
          <w14:ligatures w14:val="none"/>
        </w:rPr>
      </w:pPr>
      <w:r w:rsidRPr="00E5235A">
        <w:rPr>
          <w:rFonts w:ascii="Aptos Display" w:eastAsia="Times New Roman" w:hAnsi="Aptos Display" w:cs="Segoe UI"/>
          <w:kern w:val="0"/>
          <w:sz w:val="24"/>
          <w:szCs w:val="24"/>
          <w:lang w:eastAsia="en-GB"/>
          <w14:ligatures w14:val="none"/>
        </w:rPr>
        <w:t>One of the primary benefits of quarterly GST return filing is the reduction in administrative workload. Small business owners, who often lack dedicated tax teams, can now allocate fewer resources toward GST return filing. This not only minimizes errors in reporting but also reduces dependency on external consultants, saving costs in the long run.</w:t>
      </w:r>
    </w:p>
    <w:p w14:paraId="6DABB67D" w14:textId="77777777" w:rsidR="00E5235A" w:rsidRPr="00E5235A" w:rsidRDefault="00E5235A" w:rsidP="00E5235A">
      <w:pPr>
        <w:ind w:left="-426"/>
        <w:jc w:val="both"/>
        <w:rPr>
          <w:rFonts w:ascii="Aptos Display" w:eastAsia="Times New Roman" w:hAnsi="Aptos Display" w:cs="Segoe UI"/>
          <w:kern w:val="0"/>
          <w:sz w:val="24"/>
          <w:szCs w:val="24"/>
          <w:lang w:eastAsia="en-GB"/>
          <w14:ligatures w14:val="none"/>
        </w:rPr>
      </w:pPr>
      <w:r w:rsidRPr="00E5235A">
        <w:rPr>
          <w:rFonts w:ascii="Aptos Display" w:eastAsia="Times New Roman" w:hAnsi="Aptos Display" w:cs="Segoe UI"/>
          <w:kern w:val="0"/>
          <w:sz w:val="24"/>
          <w:szCs w:val="24"/>
          <w:lang w:eastAsia="en-GB"/>
          <w14:ligatures w14:val="none"/>
        </w:rPr>
        <w:t>Moreover, businesses can streamline related tax processes like TDS return filing and online TDS return filing, as the quarterly schedule provides better control over deadlines and reduces last-minute rushes.</w:t>
      </w:r>
    </w:p>
    <w:p w14:paraId="39983F39" w14:textId="77777777" w:rsidR="00E5235A" w:rsidRPr="00E5235A" w:rsidRDefault="00E5235A" w:rsidP="00E5235A">
      <w:pPr>
        <w:ind w:left="-426"/>
        <w:jc w:val="both"/>
        <w:rPr>
          <w:rFonts w:ascii="Aptos Display" w:eastAsiaTheme="majorEastAsia" w:hAnsi="Aptos Display" w:cs="Segoe UI"/>
          <w:b/>
          <w:bCs/>
          <w:kern w:val="0"/>
          <w:sz w:val="36"/>
          <w:szCs w:val="36"/>
          <w:lang w:eastAsia="en-GB"/>
          <w14:ligatures w14:val="none"/>
        </w:rPr>
      </w:pPr>
      <w:r w:rsidRPr="00E5235A">
        <w:rPr>
          <w:rFonts w:ascii="Aptos Display" w:eastAsiaTheme="majorEastAsia" w:hAnsi="Aptos Display" w:cs="Segoe UI"/>
          <w:b/>
          <w:bCs/>
          <w:kern w:val="0"/>
          <w:sz w:val="36"/>
          <w:szCs w:val="36"/>
          <w:lang w:eastAsia="en-GB"/>
          <w14:ligatures w14:val="none"/>
        </w:rPr>
        <w:t>Improved Cash Flow Management</w:t>
      </w:r>
    </w:p>
    <w:p w14:paraId="39E3D3ED" w14:textId="77777777" w:rsidR="00E5235A" w:rsidRPr="00E5235A" w:rsidRDefault="00E5235A" w:rsidP="00E5235A">
      <w:pPr>
        <w:ind w:left="-426"/>
        <w:jc w:val="both"/>
        <w:rPr>
          <w:rFonts w:ascii="Aptos Display" w:eastAsia="Times New Roman" w:hAnsi="Aptos Display" w:cs="Segoe UI"/>
          <w:kern w:val="0"/>
          <w:sz w:val="24"/>
          <w:szCs w:val="24"/>
          <w:lang w:eastAsia="en-GB"/>
          <w14:ligatures w14:val="none"/>
        </w:rPr>
      </w:pPr>
      <w:r w:rsidRPr="00E5235A">
        <w:rPr>
          <w:rFonts w:ascii="Aptos Display" w:eastAsia="Times New Roman" w:hAnsi="Aptos Display" w:cs="Segoe UI"/>
          <w:kern w:val="0"/>
          <w:sz w:val="24"/>
          <w:szCs w:val="24"/>
          <w:lang w:eastAsia="en-GB"/>
          <w14:ligatures w14:val="none"/>
        </w:rPr>
        <w:t>For small businesses, cash flow is a critical factor in sustaining operations. Monthly tax payments and return filings can disrupt cash flow, especially for businesses with inconsistent revenue streams. Quarterly GST return filing offers more breathing room by aligning the compliance schedule with the natural financial cycles of smaller businesses.</w:t>
      </w:r>
    </w:p>
    <w:p w14:paraId="7445F6EC" w14:textId="77777777" w:rsidR="00E5235A" w:rsidRPr="00E5235A" w:rsidRDefault="00E5235A" w:rsidP="00E5235A">
      <w:pPr>
        <w:ind w:left="-426"/>
        <w:jc w:val="both"/>
        <w:rPr>
          <w:rFonts w:ascii="Aptos Display" w:eastAsia="Times New Roman" w:hAnsi="Aptos Display" w:cs="Segoe UI"/>
          <w:kern w:val="0"/>
          <w:sz w:val="24"/>
          <w:szCs w:val="24"/>
          <w:lang w:eastAsia="en-GB"/>
          <w14:ligatures w14:val="none"/>
        </w:rPr>
      </w:pPr>
      <w:r w:rsidRPr="00E5235A">
        <w:rPr>
          <w:rFonts w:ascii="Aptos Display" w:eastAsia="Times New Roman" w:hAnsi="Aptos Display" w:cs="Segoe UI"/>
          <w:kern w:val="0"/>
          <w:sz w:val="24"/>
          <w:szCs w:val="24"/>
          <w:lang w:eastAsia="en-GB"/>
          <w14:ligatures w14:val="none"/>
        </w:rPr>
        <w:t>Additionally, businesses that also need to handle Income Tax Return Filing or salary return filing can better plan their financial obligations without feeling overwhelmed by frequent tax-related payments.</w:t>
      </w:r>
    </w:p>
    <w:p w14:paraId="414048F9" w14:textId="77777777" w:rsidR="00E5235A" w:rsidRP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r w:rsidRPr="00E5235A">
        <w:rPr>
          <w:rFonts w:ascii="Aptos Display" w:eastAsiaTheme="majorEastAsia" w:hAnsi="Aptos Display" w:cs="Segoe UI"/>
          <w:b/>
          <w:bCs/>
          <w:sz w:val="36"/>
          <w:szCs w:val="36"/>
        </w:rPr>
        <w:t>Easier Rectification of Errors</w:t>
      </w:r>
    </w:p>
    <w:p w14:paraId="7FA64A60" w14:textId="77777777" w:rsidR="00E5235A" w:rsidRPr="00E5235A" w:rsidRDefault="00E5235A" w:rsidP="00E5235A">
      <w:pPr>
        <w:pStyle w:val="paragraph"/>
        <w:spacing w:after="240" w:line="276" w:lineRule="auto"/>
        <w:ind w:left="-426" w:right="-22"/>
        <w:jc w:val="both"/>
        <w:textAlignment w:val="baseline"/>
        <w:rPr>
          <w:rFonts w:ascii="Aptos Display" w:hAnsi="Aptos Display"/>
        </w:rPr>
      </w:pPr>
      <w:r w:rsidRPr="00E5235A">
        <w:rPr>
          <w:rFonts w:ascii="Aptos Display" w:hAnsi="Aptos Display"/>
        </w:rPr>
        <w:t>Errors in GST filings can lead to penalties, audits, or even disruptions in business operations. Quarterly filing allows small businesses more time to verify their records, ensuring that their returns are accurate. Businesses can cross-check their invoices and reconcile mismatches more efficiently compared to the limited timeframes of monthly filings.</w:t>
      </w:r>
    </w:p>
    <w:p w14:paraId="29804993" w14:textId="77777777" w:rsidR="00E5235A" w:rsidRPr="00E5235A" w:rsidRDefault="00E5235A" w:rsidP="00E5235A">
      <w:pPr>
        <w:pStyle w:val="paragraph"/>
        <w:spacing w:after="240" w:line="276" w:lineRule="auto"/>
        <w:ind w:left="-426" w:right="-22"/>
        <w:jc w:val="both"/>
        <w:textAlignment w:val="baseline"/>
        <w:rPr>
          <w:rFonts w:ascii="Aptos Display" w:hAnsi="Aptos Display"/>
        </w:rPr>
      </w:pPr>
      <w:r w:rsidRPr="00E5235A">
        <w:rPr>
          <w:rFonts w:ascii="Aptos Display" w:hAnsi="Aptos Display"/>
        </w:rPr>
        <w:t>This benefit extends to other tax processes, such as file GST return and online TDS return filing, where careful verification can prevent errors that might otherwise lead to additional costs or legal complications.</w:t>
      </w:r>
    </w:p>
    <w:p w14:paraId="5BADBAD6" w14:textId="77777777" w:rsidR="00E5235A" w:rsidRP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r w:rsidRPr="00E5235A">
        <w:rPr>
          <w:rFonts w:ascii="Aptos Display" w:eastAsiaTheme="majorEastAsia" w:hAnsi="Aptos Display" w:cs="Segoe UI"/>
          <w:b/>
          <w:bCs/>
          <w:sz w:val="36"/>
          <w:szCs w:val="36"/>
        </w:rPr>
        <w:t>Encourages Digital Transformation</w:t>
      </w:r>
    </w:p>
    <w:p w14:paraId="25653D12" w14:textId="77777777" w:rsidR="00E5235A" w:rsidRPr="00E5235A" w:rsidRDefault="00E5235A" w:rsidP="00E5235A">
      <w:pPr>
        <w:pStyle w:val="paragraph"/>
        <w:spacing w:after="240" w:line="276" w:lineRule="auto"/>
        <w:ind w:left="-426" w:right="-22"/>
        <w:jc w:val="both"/>
        <w:textAlignment w:val="baseline"/>
        <w:rPr>
          <w:rFonts w:ascii="Aptos Display" w:hAnsi="Aptos Display" w:cs="Segoe UI"/>
        </w:rPr>
      </w:pPr>
      <w:r w:rsidRPr="00E5235A">
        <w:rPr>
          <w:rFonts w:ascii="Aptos Display" w:hAnsi="Aptos Display" w:cs="Segoe UI"/>
        </w:rPr>
        <w:t>The quarterly system encourages small businesses to adopt digital solutions for managing their tax compliance. Filing processes such as </w:t>
      </w:r>
      <w:hyperlink r:id="rId9" w:history="1">
        <w:r w:rsidRPr="00E5235A">
          <w:rPr>
            <w:rStyle w:val="Hyperlink"/>
            <w:rFonts w:ascii="Aptos Display" w:hAnsi="Aptos Display" w:cs="Segoe UI"/>
            <w:b/>
            <w:bCs/>
            <w:u w:val="none"/>
          </w:rPr>
          <w:t>GST return filing</w:t>
        </w:r>
      </w:hyperlink>
      <w:r w:rsidRPr="00E5235A">
        <w:rPr>
          <w:rFonts w:ascii="Aptos Display" w:hAnsi="Aptos Display" w:cs="Segoe UI"/>
        </w:rPr>
        <w:t> and file GST return can be completed online through government portals or third-party software, making tax management more accessible even for business owners with minimal technical expertise.</w:t>
      </w:r>
    </w:p>
    <w:p w14:paraId="37E4A040" w14:textId="77777777" w:rsidR="00E5235A" w:rsidRPr="00E5235A" w:rsidRDefault="00E5235A" w:rsidP="00E5235A">
      <w:pPr>
        <w:pStyle w:val="paragraph"/>
        <w:spacing w:after="240" w:line="276" w:lineRule="auto"/>
        <w:ind w:left="-426" w:right="-22"/>
        <w:jc w:val="both"/>
        <w:textAlignment w:val="baseline"/>
        <w:rPr>
          <w:rFonts w:ascii="Aptos Display" w:hAnsi="Aptos Display" w:cs="Segoe UI"/>
        </w:rPr>
      </w:pPr>
      <w:r w:rsidRPr="00E5235A">
        <w:rPr>
          <w:rFonts w:ascii="Aptos Display" w:hAnsi="Aptos Display" w:cs="Segoe UI"/>
        </w:rPr>
        <w:t>Small businesses that embrace online systems also benefit from simplified processes for TDS return filing, online TDS return filing, and even Income Tax Return Filing, reducing the need for manual intervention and increasing accuracy.</w:t>
      </w:r>
    </w:p>
    <w:p w14:paraId="2119D2EC" w14:textId="77777777" w:rsid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p>
    <w:p w14:paraId="358A016A" w14:textId="02A8CF00" w:rsidR="00E5235A" w:rsidRP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r w:rsidRPr="00E5235A">
        <w:rPr>
          <w:rFonts w:ascii="Aptos Display" w:eastAsiaTheme="majorEastAsia" w:hAnsi="Aptos Display" w:cs="Segoe UI"/>
          <w:b/>
          <w:bCs/>
          <w:sz w:val="36"/>
          <w:szCs w:val="36"/>
        </w:rPr>
        <w:lastRenderedPageBreak/>
        <w:t>Aligning GST Filing with Other Tax Obligations</w:t>
      </w:r>
    </w:p>
    <w:p w14:paraId="4618BCDB" w14:textId="77777777" w:rsidR="00E5235A" w:rsidRPr="00E5235A" w:rsidRDefault="00E5235A" w:rsidP="00E5235A">
      <w:pPr>
        <w:pStyle w:val="paragraph"/>
        <w:spacing w:after="240" w:line="276" w:lineRule="auto"/>
        <w:ind w:left="-426" w:right="-22"/>
        <w:jc w:val="both"/>
        <w:textAlignment w:val="baseline"/>
        <w:rPr>
          <w:rFonts w:ascii="Aptos Display" w:eastAsiaTheme="majorEastAsia" w:hAnsi="Aptos Display" w:cs="Segoe UI"/>
        </w:rPr>
      </w:pPr>
      <w:r w:rsidRPr="00E5235A">
        <w:rPr>
          <w:rFonts w:ascii="Aptos Display" w:eastAsiaTheme="majorEastAsia" w:hAnsi="Aptos Display" w:cs="Segoe UI"/>
        </w:rPr>
        <w:t>Many small businesses need to manage multiple tax obligations, including salary return filing and </w:t>
      </w:r>
      <w:hyperlink r:id="rId10" w:history="1">
        <w:r w:rsidRPr="00E5235A">
          <w:rPr>
            <w:rStyle w:val="Hyperlink"/>
            <w:rFonts w:ascii="Aptos Display" w:eastAsiaTheme="majorEastAsia" w:hAnsi="Aptos Display" w:cs="Segoe UI"/>
            <w:b/>
            <w:bCs/>
            <w:u w:val="none"/>
          </w:rPr>
          <w:t>TDS return filing</w:t>
        </w:r>
      </w:hyperlink>
      <w:r w:rsidRPr="00E5235A">
        <w:rPr>
          <w:rFonts w:ascii="Aptos Display" w:eastAsiaTheme="majorEastAsia" w:hAnsi="Aptos Display" w:cs="Segoe UI"/>
        </w:rPr>
        <w:t>. Quarterly GST filing offers a less frequent schedule, allowing businesses to align their compliance timelines. This reduces the need to juggle multiple deadlines, making overall tax management more efficient.</w:t>
      </w:r>
    </w:p>
    <w:p w14:paraId="48D1ECBB" w14:textId="76BD69BF" w:rsidR="00E54058" w:rsidRPr="00E5235A" w:rsidRDefault="00E5235A" w:rsidP="00E5235A">
      <w:pPr>
        <w:pStyle w:val="paragraph"/>
        <w:spacing w:after="240" w:line="276" w:lineRule="auto"/>
        <w:ind w:left="-426" w:right="-22"/>
        <w:jc w:val="both"/>
        <w:textAlignment w:val="baseline"/>
        <w:rPr>
          <w:rFonts w:ascii="Aptos Display" w:eastAsiaTheme="majorEastAsia" w:hAnsi="Aptos Display" w:cs="Segoe UI"/>
        </w:rPr>
      </w:pPr>
      <w:r w:rsidRPr="00E5235A">
        <w:rPr>
          <w:rFonts w:ascii="Aptos Display" w:eastAsiaTheme="majorEastAsia" w:hAnsi="Aptos Display" w:cs="Segoe UI"/>
        </w:rPr>
        <w:t>For example, businesses that use the quarterly GST filing system can coordinate their timelines with other tax filings, ensuring they meet all obligations without overburdening their limited resources.</w:t>
      </w:r>
    </w:p>
    <w:p w14:paraId="004FB256" w14:textId="77777777" w:rsidR="00E5235A" w:rsidRP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r w:rsidRPr="00E5235A">
        <w:rPr>
          <w:rFonts w:ascii="Aptos Display" w:eastAsiaTheme="majorEastAsia" w:hAnsi="Aptos Display" w:cs="Segoe UI"/>
          <w:b/>
          <w:bCs/>
          <w:sz w:val="36"/>
          <w:szCs w:val="36"/>
        </w:rPr>
        <w:t>Building Trust with Tax Authorities</w:t>
      </w:r>
    </w:p>
    <w:p w14:paraId="20EF424C" w14:textId="77777777" w:rsidR="00E5235A" w:rsidRPr="00E5235A" w:rsidRDefault="00E5235A" w:rsidP="00E5235A">
      <w:pPr>
        <w:pStyle w:val="paragraph"/>
        <w:spacing w:after="240" w:line="276" w:lineRule="auto"/>
        <w:ind w:left="-426" w:right="-22"/>
        <w:jc w:val="both"/>
        <w:textAlignment w:val="baseline"/>
        <w:rPr>
          <w:rFonts w:ascii="Aptos Display" w:hAnsi="Aptos Display" w:cs="Segoe UI"/>
        </w:rPr>
      </w:pPr>
      <w:r w:rsidRPr="00E5235A">
        <w:rPr>
          <w:rFonts w:ascii="Aptos Display" w:hAnsi="Aptos Display" w:cs="Segoe UI"/>
        </w:rPr>
        <w:t>Regular compliance through the quarterly system helps build trust with tax authorities. By adhering to filing deadlines and maintaining accurate records, small businesses demonstrate their commitment to transparency and compliance. This not only avoids penalties but also ensures smoother operations, particularly when applying for benefits like new GST registration or seeking financial assistance.</w:t>
      </w:r>
    </w:p>
    <w:p w14:paraId="15CF2984" w14:textId="77777777" w:rsidR="00E5235A" w:rsidRPr="00E5235A" w:rsidRDefault="00E5235A" w:rsidP="00E5235A">
      <w:pPr>
        <w:pStyle w:val="paragraph"/>
        <w:spacing w:after="240" w:line="276" w:lineRule="auto"/>
        <w:ind w:left="-426" w:right="-22"/>
        <w:jc w:val="both"/>
        <w:textAlignment w:val="baseline"/>
        <w:rPr>
          <w:rFonts w:ascii="Aptos Display" w:hAnsi="Aptos Display" w:cs="Segoe UI"/>
        </w:rPr>
      </w:pPr>
      <w:r w:rsidRPr="00E5235A">
        <w:rPr>
          <w:rFonts w:ascii="Aptos Display" w:hAnsi="Aptos Display" w:cs="Segoe UI"/>
        </w:rPr>
        <w:t>For businesses planning to scale, maintaining a strong compliance record through timely GST return filing and other tax obligations can be a valuable asset.</w:t>
      </w:r>
    </w:p>
    <w:p w14:paraId="3252EF50" w14:textId="77777777" w:rsidR="00E5235A" w:rsidRPr="00E5235A" w:rsidRDefault="00E5235A" w:rsidP="00E5235A">
      <w:pPr>
        <w:pStyle w:val="paragraph"/>
        <w:spacing w:after="240" w:line="276" w:lineRule="auto"/>
        <w:ind w:left="-426" w:right="-22"/>
        <w:textAlignment w:val="baseline"/>
        <w:rPr>
          <w:rFonts w:ascii="Aptos Display" w:eastAsiaTheme="majorEastAsia" w:hAnsi="Aptos Display" w:cs="Segoe UI"/>
          <w:b/>
          <w:bCs/>
          <w:sz w:val="36"/>
          <w:szCs w:val="36"/>
        </w:rPr>
      </w:pPr>
      <w:r w:rsidRPr="00E5235A">
        <w:rPr>
          <w:rFonts w:ascii="Aptos Display" w:eastAsiaTheme="majorEastAsia" w:hAnsi="Aptos Display" w:cs="Segoe UI"/>
          <w:b/>
          <w:bCs/>
          <w:sz w:val="36"/>
          <w:szCs w:val="36"/>
        </w:rPr>
        <w:t>Enabling Strategic Growth</w:t>
      </w:r>
    </w:p>
    <w:p w14:paraId="1EB8F459" w14:textId="77777777" w:rsidR="00E5235A" w:rsidRPr="00E5235A" w:rsidRDefault="00E5235A" w:rsidP="008B1F81">
      <w:pPr>
        <w:ind w:left="-426"/>
        <w:jc w:val="both"/>
        <w:rPr>
          <w:rFonts w:ascii="Aptos Display" w:eastAsia="Times New Roman" w:hAnsi="Aptos Display" w:cs="Segoe UI"/>
          <w:kern w:val="0"/>
          <w:sz w:val="24"/>
          <w:szCs w:val="24"/>
          <w:lang w:eastAsia="en-GB"/>
          <w14:ligatures w14:val="none"/>
        </w:rPr>
      </w:pPr>
      <w:r w:rsidRPr="00E5235A">
        <w:rPr>
          <w:rFonts w:ascii="Aptos Display" w:eastAsia="Times New Roman" w:hAnsi="Aptos Display" w:cs="Segoe UI"/>
          <w:kern w:val="0"/>
          <w:sz w:val="24"/>
          <w:szCs w:val="24"/>
          <w:lang w:eastAsia="en-GB"/>
          <w14:ligatures w14:val="none"/>
        </w:rPr>
        <w:t>Quarterly GST return filing provides small businesses with the bandwidth to focus on strategic growth. By reducing the compliance load, businesses can redirect their energy toward improving products, expanding customer bases, or investing in technology. Additionally, they can utilize the insights gained from consolidated quarterly reports to make informed business decisions.</w:t>
      </w:r>
    </w:p>
    <w:p w14:paraId="3882AD95" w14:textId="77777777" w:rsidR="00E5235A" w:rsidRPr="00E5235A" w:rsidRDefault="00E5235A" w:rsidP="00E5235A">
      <w:pPr>
        <w:pStyle w:val="paragraph"/>
        <w:spacing w:after="240" w:line="276" w:lineRule="auto"/>
        <w:ind w:left="-426" w:right="-22"/>
        <w:jc w:val="both"/>
        <w:textAlignment w:val="baseline"/>
        <w:rPr>
          <w:rFonts w:ascii="Aptos Display" w:eastAsiaTheme="majorEastAsia" w:hAnsi="Aptos Display" w:cs="Segoe UI"/>
        </w:rPr>
      </w:pPr>
      <w:r w:rsidRPr="00E5235A">
        <w:rPr>
          <w:rFonts w:ascii="Aptos Display" w:eastAsiaTheme="majorEastAsia" w:hAnsi="Aptos Display" w:cs="Segoe UI"/>
        </w:rPr>
        <w:t>For businesses managing other processes like Income Tax Return Filing and </w:t>
      </w:r>
      <w:hyperlink r:id="rId11" w:history="1">
        <w:r w:rsidRPr="00E5235A">
          <w:rPr>
            <w:rStyle w:val="Hyperlink"/>
            <w:rFonts w:ascii="Aptos Display" w:eastAsiaTheme="majorEastAsia" w:hAnsi="Aptos Display" w:cs="Segoe UI"/>
            <w:b/>
            <w:bCs/>
            <w:u w:val="none"/>
          </w:rPr>
          <w:t>salary return filing</w:t>
        </w:r>
      </w:hyperlink>
      <w:r w:rsidRPr="00E5235A">
        <w:rPr>
          <w:rFonts w:ascii="Aptos Display" w:eastAsiaTheme="majorEastAsia" w:hAnsi="Aptos Display" w:cs="Segoe UI"/>
        </w:rPr>
        <w:t>, the streamlined compliance structure supports sustainable growth without overwhelming the organization.</w:t>
      </w:r>
    </w:p>
    <w:p w14:paraId="51740069" w14:textId="38738D89" w:rsidR="00316943" w:rsidRPr="00A553EC" w:rsidRDefault="00316943" w:rsidP="006A53EE">
      <w:pPr>
        <w:pStyle w:val="paragraph"/>
        <w:spacing w:before="0" w:beforeAutospacing="0" w:after="240" w:line="276" w:lineRule="auto"/>
        <w:ind w:left="-426" w:right="-22"/>
        <w:textAlignment w:val="baseline"/>
        <w:rPr>
          <w:rFonts w:ascii="Aptos Display" w:eastAsiaTheme="majorEastAsia" w:hAnsi="Aptos Display" w:cs="Segoe UI"/>
          <w:b/>
          <w:bCs/>
          <w:sz w:val="40"/>
          <w:szCs w:val="40"/>
        </w:rPr>
      </w:pPr>
      <w:r w:rsidRPr="00A553EC">
        <w:rPr>
          <w:rFonts w:ascii="Aptos Display" w:eastAsiaTheme="majorEastAsia" w:hAnsi="Aptos Display" w:cs="Segoe UI"/>
          <w:b/>
          <w:bCs/>
          <w:sz w:val="40"/>
          <w:szCs w:val="40"/>
        </w:rPr>
        <w:t>Conclusion</w:t>
      </w:r>
    </w:p>
    <w:p w14:paraId="2359C890" w14:textId="77777777" w:rsidR="009A11E4" w:rsidRPr="009A11E4" w:rsidRDefault="009A11E4" w:rsidP="00A553EC">
      <w:pPr>
        <w:ind w:left="-426"/>
        <w:jc w:val="both"/>
        <w:rPr>
          <w:rFonts w:ascii="Aptos Display" w:eastAsia="Times New Roman" w:hAnsi="Aptos Display" w:cs="Segoe UI"/>
          <w:kern w:val="0"/>
          <w:sz w:val="24"/>
          <w:szCs w:val="24"/>
          <w:lang w:eastAsia="en-GB"/>
          <w14:ligatures w14:val="none"/>
        </w:rPr>
      </w:pPr>
      <w:r w:rsidRPr="009A11E4">
        <w:rPr>
          <w:rFonts w:ascii="Aptos Display" w:eastAsia="Times New Roman" w:hAnsi="Aptos Display" w:cs="Segoe UI"/>
          <w:kern w:val="0"/>
          <w:sz w:val="24"/>
          <w:szCs w:val="24"/>
          <w:lang w:eastAsia="en-GB"/>
          <w14:ligatures w14:val="none"/>
        </w:rPr>
        <w:t>Quarterly GST return filing offers numerous advantages for small businesses, from reduced compliance burdens to better cash flow management. By aligning tax obligations like TDS return filing, online TDS return filing, and file GST return, businesses can operate more efficiently and focus on growth. This system not only simplifies tax compliance but also fosters a culture of transparency and accountability, essential for long-term success.</w:t>
      </w:r>
    </w:p>
    <w:p w14:paraId="7823D820" w14:textId="6C8E1F75" w:rsidR="00316943" w:rsidRPr="00CC740A" w:rsidRDefault="00316943" w:rsidP="00A553EC">
      <w:pPr>
        <w:ind w:left="-426"/>
        <w:jc w:val="both"/>
        <w:rPr>
          <w:rFonts w:ascii="Aptos Display" w:eastAsia="Times New Roman" w:hAnsi="Aptos Display" w:cs="Segoe UI"/>
          <w:kern w:val="0"/>
          <w:sz w:val="24"/>
          <w:szCs w:val="24"/>
          <w:lang w:eastAsia="en-GB"/>
          <w14:ligatures w14:val="none"/>
        </w:rPr>
      </w:pPr>
      <w:r w:rsidRPr="00CC740A">
        <w:rPr>
          <w:rFonts w:ascii="Aptos Display" w:eastAsia="Times New Roman" w:hAnsi="Aptos Display" w:cs="Segoe UI"/>
          <w:kern w:val="0"/>
          <w:sz w:val="24"/>
          <w:szCs w:val="24"/>
          <w:lang w:eastAsia="en-GB"/>
          <w14:ligatures w14:val="none"/>
        </w:rPr>
        <w:t xml:space="preserve">Connect with </w:t>
      </w:r>
      <w:proofErr w:type="spellStart"/>
      <w:r w:rsidRPr="00C8778A">
        <w:rPr>
          <w:rFonts w:ascii="Aptos Display" w:eastAsia="Times New Roman" w:hAnsi="Aptos Display" w:cs="Segoe UI"/>
          <w:b/>
          <w:bCs/>
          <w:kern w:val="0"/>
          <w:sz w:val="24"/>
          <w:szCs w:val="24"/>
          <w:lang w:eastAsia="en-GB"/>
          <w14:ligatures w14:val="none"/>
        </w:rPr>
        <w:t>CorpBiz</w:t>
      </w:r>
      <w:proofErr w:type="spellEnd"/>
      <w:r w:rsidRPr="00C8778A">
        <w:rPr>
          <w:rFonts w:ascii="Aptos Display" w:eastAsia="Times New Roman" w:hAnsi="Aptos Display" w:cs="Segoe UI"/>
          <w:b/>
          <w:bCs/>
          <w:kern w:val="0"/>
          <w:sz w:val="24"/>
          <w:szCs w:val="24"/>
          <w:lang w:eastAsia="en-GB"/>
          <w14:ligatures w14:val="none"/>
        </w:rPr>
        <w:t xml:space="preserve"> Legal Advisors</w:t>
      </w:r>
      <w:r w:rsidRPr="00CC740A">
        <w:rPr>
          <w:rFonts w:ascii="Aptos Display" w:eastAsia="Times New Roman" w:hAnsi="Aptos Display" w:cs="Segoe UI"/>
          <w:kern w:val="0"/>
          <w:sz w:val="24"/>
          <w:szCs w:val="24"/>
          <w:lang w:eastAsia="en-GB"/>
          <w14:ligatures w14:val="none"/>
        </w:rPr>
        <w:t xml:space="preserve"> </w:t>
      </w:r>
      <w:hyperlink r:id="rId12" w:history="1">
        <w:r w:rsidR="00C8778A" w:rsidRPr="00D97ACE">
          <w:rPr>
            <w:rStyle w:val="Hyperlink"/>
            <w:rFonts w:ascii="Aptos Display" w:eastAsia="Times New Roman" w:hAnsi="Aptos Display" w:cs="Segoe UI"/>
            <w:kern w:val="0"/>
            <w:sz w:val="24"/>
            <w:szCs w:val="24"/>
            <w:u w:val="none"/>
            <w:lang w:eastAsia="en-GB"/>
            <w14:ligatures w14:val="none"/>
          </w:rPr>
          <w:t>www.corpbiz.io</w:t>
        </w:r>
      </w:hyperlink>
      <w:r w:rsidRPr="00CC740A">
        <w:rPr>
          <w:rFonts w:ascii="Aptos Display" w:eastAsia="Times New Roman" w:hAnsi="Aptos Display" w:cs="Segoe UI"/>
          <w:kern w:val="0"/>
          <w:sz w:val="24"/>
          <w:szCs w:val="24"/>
          <w:lang w:eastAsia="en-GB"/>
          <w14:ligatures w14:val="none"/>
        </w:rPr>
        <w:t xml:space="preserve"> or at +91-9121230280.</w:t>
      </w:r>
    </w:p>
    <w:sectPr w:rsidR="00316943" w:rsidRPr="00CC740A" w:rsidSect="004F598C">
      <w:pgSz w:w="11906" w:h="16838" w:code="9"/>
      <w:pgMar w:top="1135" w:right="1133" w:bottom="85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1CD8" w14:textId="77777777" w:rsidR="00FF7A7E" w:rsidRDefault="00FF7A7E" w:rsidP="00B926C6">
      <w:pPr>
        <w:spacing w:after="0" w:line="240" w:lineRule="auto"/>
      </w:pPr>
      <w:r>
        <w:separator/>
      </w:r>
    </w:p>
  </w:endnote>
  <w:endnote w:type="continuationSeparator" w:id="0">
    <w:p w14:paraId="7CAD2AED" w14:textId="77777777" w:rsidR="00FF7A7E" w:rsidRDefault="00FF7A7E"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87D6" w14:textId="77777777" w:rsidR="00FF7A7E" w:rsidRDefault="00FF7A7E" w:rsidP="00B926C6">
      <w:pPr>
        <w:spacing w:after="0" w:line="240" w:lineRule="auto"/>
      </w:pPr>
      <w:r>
        <w:separator/>
      </w:r>
    </w:p>
  </w:footnote>
  <w:footnote w:type="continuationSeparator" w:id="0">
    <w:p w14:paraId="43E76489" w14:textId="77777777" w:rsidR="00FF7A7E" w:rsidRDefault="00FF7A7E"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3"/>
  </w:num>
  <w:num w:numId="2" w16cid:durableId="2071538735">
    <w:abstractNumId w:val="7"/>
  </w:num>
  <w:num w:numId="3" w16cid:durableId="2049328315">
    <w:abstractNumId w:val="1"/>
  </w:num>
  <w:num w:numId="4" w16cid:durableId="1433207272">
    <w:abstractNumId w:val="8"/>
  </w:num>
  <w:num w:numId="5" w16cid:durableId="1653556097">
    <w:abstractNumId w:val="0"/>
  </w:num>
  <w:num w:numId="6" w16cid:durableId="1404908904">
    <w:abstractNumId w:val="17"/>
  </w:num>
  <w:num w:numId="7" w16cid:durableId="1029330652">
    <w:abstractNumId w:val="15"/>
  </w:num>
  <w:num w:numId="8" w16cid:durableId="1097286414">
    <w:abstractNumId w:val="14"/>
  </w:num>
  <w:num w:numId="9" w16cid:durableId="1071736976">
    <w:abstractNumId w:val="6"/>
  </w:num>
  <w:num w:numId="10" w16cid:durableId="1905990061">
    <w:abstractNumId w:val="13"/>
  </w:num>
  <w:num w:numId="11" w16cid:durableId="1636370325">
    <w:abstractNumId w:val="4"/>
  </w:num>
  <w:num w:numId="12" w16cid:durableId="1730877559">
    <w:abstractNumId w:val="11"/>
  </w:num>
  <w:num w:numId="13" w16cid:durableId="1746101331">
    <w:abstractNumId w:val="9"/>
  </w:num>
  <w:num w:numId="14" w16cid:durableId="20403920">
    <w:abstractNumId w:val="5"/>
  </w:num>
  <w:num w:numId="15" w16cid:durableId="796724947">
    <w:abstractNumId w:val="12"/>
  </w:num>
  <w:num w:numId="16" w16cid:durableId="24870622">
    <w:abstractNumId w:val="2"/>
  </w:num>
  <w:num w:numId="17" w16cid:durableId="2099986402">
    <w:abstractNumId w:val="18"/>
  </w:num>
  <w:num w:numId="18" w16cid:durableId="8605074">
    <w:abstractNumId w:val="16"/>
  </w:num>
  <w:num w:numId="19" w16cid:durableId="535122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609E2"/>
    <w:rsid w:val="00082086"/>
    <w:rsid w:val="000C0F53"/>
    <w:rsid w:val="000C6571"/>
    <w:rsid w:val="00151A0C"/>
    <w:rsid w:val="00166FB1"/>
    <w:rsid w:val="001C6AFC"/>
    <w:rsid w:val="001D609A"/>
    <w:rsid w:val="00227426"/>
    <w:rsid w:val="00264DF5"/>
    <w:rsid w:val="002D19DD"/>
    <w:rsid w:val="003003C0"/>
    <w:rsid w:val="00316943"/>
    <w:rsid w:val="00330C72"/>
    <w:rsid w:val="00370D97"/>
    <w:rsid w:val="003B4E5A"/>
    <w:rsid w:val="003C58E0"/>
    <w:rsid w:val="003F4987"/>
    <w:rsid w:val="00402F71"/>
    <w:rsid w:val="00423D82"/>
    <w:rsid w:val="00425DFC"/>
    <w:rsid w:val="00430B16"/>
    <w:rsid w:val="00450A37"/>
    <w:rsid w:val="0045448B"/>
    <w:rsid w:val="00471803"/>
    <w:rsid w:val="004B3AC4"/>
    <w:rsid w:val="004F598C"/>
    <w:rsid w:val="005654D7"/>
    <w:rsid w:val="00567216"/>
    <w:rsid w:val="005B4387"/>
    <w:rsid w:val="00637A71"/>
    <w:rsid w:val="006735DB"/>
    <w:rsid w:val="006A53EE"/>
    <w:rsid w:val="00715FB2"/>
    <w:rsid w:val="00720A61"/>
    <w:rsid w:val="007228B0"/>
    <w:rsid w:val="00723FA0"/>
    <w:rsid w:val="0075137F"/>
    <w:rsid w:val="00780669"/>
    <w:rsid w:val="0088126E"/>
    <w:rsid w:val="008949F6"/>
    <w:rsid w:val="008B1271"/>
    <w:rsid w:val="008B1F81"/>
    <w:rsid w:val="008C6D3A"/>
    <w:rsid w:val="009207FC"/>
    <w:rsid w:val="00931839"/>
    <w:rsid w:val="00945194"/>
    <w:rsid w:val="00950406"/>
    <w:rsid w:val="0096738E"/>
    <w:rsid w:val="009A11E4"/>
    <w:rsid w:val="009D35CF"/>
    <w:rsid w:val="00A517EA"/>
    <w:rsid w:val="00A553EC"/>
    <w:rsid w:val="00A57C98"/>
    <w:rsid w:val="00AC661A"/>
    <w:rsid w:val="00B06A44"/>
    <w:rsid w:val="00B140D1"/>
    <w:rsid w:val="00B572CD"/>
    <w:rsid w:val="00B926C6"/>
    <w:rsid w:val="00BB5A90"/>
    <w:rsid w:val="00BE037E"/>
    <w:rsid w:val="00BE04DC"/>
    <w:rsid w:val="00BF5422"/>
    <w:rsid w:val="00C02C12"/>
    <w:rsid w:val="00C41212"/>
    <w:rsid w:val="00C53D5E"/>
    <w:rsid w:val="00C66848"/>
    <w:rsid w:val="00C86177"/>
    <w:rsid w:val="00C8778A"/>
    <w:rsid w:val="00CB33F1"/>
    <w:rsid w:val="00CC740A"/>
    <w:rsid w:val="00D05632"/>
    <w:rsid w:val="00D54B03"/>
    <w:rsid w:val="00D8127A"/>
    <w:rsid w:val="00D83A7C"/>
    <w:rsid w:val="00D91D21"/>
    <w:rsid w:val="00D97ACE"/>
    <w:rsid w:val="00DA7517"/>
    <w:rsid w:val="00DB2352"/>
    <w:rsid w:val="00E42157"/>
    <w:rsid w:val="00E46946"/>
    <w:rsid w:val="00E5235A"/>
    <w:rsid w:val="00E54058"/>
    <w:rsid w:val="00E73CA0"/>
    <w:rsid w:val="00E82D53"/>
    <w:rsid w:val="00E86325"/>
    <w:rsid w:val="00EB0F8B"/>
    <w:rsid w:val="00EF31DC"/>
    <w:rsid w:val="00FB6B1C"/>
    <w:rsid w:val="00FE7D7C"/>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5488055">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253772">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4747290">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18410911">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23396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49615339">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15448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7512847">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1245062">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38595214">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3250732">
      <w:bodyDiv w:val="1"/>
      <w:marLeft w:val="0"/>
      <w:marRight w:val="0"/>
      <w:marTop w:val="0"/>
      <w:marBottom w:val="0"/>
      <w:divBdr>
        <w:top w:val="none" w:sz="0" w:space="0" w:color="auto"/>
        <w:left w:val="none" w:sz="0" w:space="0" w:color="auto"/>
        <w:bottom w:val="none" w:sz="0" w:space="0" w:color="auto"/>
        <w:right w:val="none" w:sz="0" w:space="0" w:color="auto"/>
      </w:divBdr>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1873577">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6675956">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253242">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1001858577">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46872902">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17914939">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201279069">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19588055">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3540962">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2369436">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51694805">
      <w:bodyDiv w:val="1"/>
      <w:marLeft w:val="0"/>
      <w:marRight w:val="0"/>
      <w:marTop w:val="0"/>
      <w:marBottom w:val="0"/>
      <w:divBdr>
        <w:top w:val="none" w:sz="0" w:space="0" w:color="auto"/>
        <w:left w:val="none" w:sz="0" w:space="0" w:color="auto"/>
        <w:bottom w:val="none" w:sz="0" w:space="0" w:color="auto"/>
        <w:right w:val="none" w:sz="0" w:space="0" w:color="auto"/>
      </w:divBdr>
    </w:div>
    <w:div w:id="1257012605">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0915642">
      <w:bodyDiv w:val="1"/>
      <w:marLeft w:val="0"/>
      <w:marRight w:val="0"/>
      <w:marTop w:val="0"/>
      <w:marBottom w:val="0"/>
      <w:divBdr>
        <w:top w:val="none" w:sz="0" w:space="0" w:color="auto"/>
        <w:left w:val="none" w:sz="0" w:space="0" w:color="auto"/>
        <w:bottom w:val="none" w:sz="0" w:space="0" w:color="auto"/>
        <w:right w:val="none" w:sz="0" w:space="0" w:color="auto"/>
      </w:divBdr>
    </w:div>
    <w:div w:id="1265260327">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71623838">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2201905">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37872108">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504978356">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045634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7742844">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46742258">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7046245">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2936018">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12751065">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32287000">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iz.io/gst-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orpbiz.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biz.io/income-tax-return-filing" TargetMode="External"/><Relationship Id="rId5" Type="http://schemas.openxmlformats.org/officeDocument/2006/relationships/footnotes" Target="footnotes.xml"/><Relationship Id="rId10" Type="http://schemas.openxmlformats.org/officeDocument/2006/relationships/hyperlink" Target="https://corpbiz.io/tds-return-filing" TargetMode="External"/><Relationship Id="rId4" Type="http://schemas.openxmlformats.org/officeDocument/2006/relationships/webSettings" Target="webSettings.xml"/><Relationship Id="rId9" Type="http://schemas.openxmlformats.org/officeDocument/2006/relationships/hyperlink" Target="https://corpbiz.io/gst-return-fi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3</cp:revision>
  <cp:lastPrinted>2025-01-02T05:56:00Z</cp:lastPrinted>
  <dcterms:created xsi:type="dcterms:W3CDTF">2025-01-02T05:56:00Z</dcterms:created>
  <dcterms:modified xsi:type="dcterms:W3CDTF">2025-01-02T05:57:00Z</dcterms:modified>
</cp:coreProperties>
</file>